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1B" w:rsidRDefault="0015221B" w:rsidP="0015221B">
      <w:pPr>
        <w:pStyle w:val="NormalWeb"/>
        <w:spacing w:after="0"/>
      </w:pPr>
      <w:bookmarkStart w:id="0" w:name="_GoBack"/>
      <w:bookmarkEnd w:id="0"/>
      <w:r>
        <w:rPr>
          <w:rFonts w:ascii="Times New Roman" w:hAnsi="Times New Roman"/>
          <w:color w:val="000000"/>
          <w:sz w:val="27"/>
          <w:szCs w:val="27"/>
        </w:rPr>
        <w:t>CATEGORIES OF GENRES:</w:t>
      </w:r>
    </w:p>
    <w:p w:rsidR="0015221B" w:rsidRDefault="0015221B" w:rsidP="0015221B">
      <w:pPr>
        <w:pStyle w:val="NormalWeb"/>
        <w:spacing w:after="0"/>
        <w:ind w:left="720" w:hanging="720"/>
      </w:pPr>
      <w:r>
        <w:rPr>
          <w:rFonts w:ascii="Times New Roman" w:hAnsi="Times New Roman"/>
          <w:color w:val="000000"/>
          <w:sz w:val="27"/>
          <w:szCs w:val="27"/>
        </w:rPr>
        <w:t>News genres: straight news story, obituary, editorial, want ad, feature, sports news, movie critique, book review, lost &amp; found, letter to the editor.</w:t>
      </w:r>
    </w:p>
    <w:p w:rsidR="0015221B" w:rsidRDefault="0015221B" w:rsidP="0015221B">
      <w:pPr>
        <w:pStyle w:val="NormalWeb"/>
        <w:spacing w:after="0"/>
        <w:ind w:left="720" w:hanging="720"/>
      </w:pPr>
      <w:r>
        <w:rPr>
          <w:rFonts w:ascii="Times New Roman" w:hAnsi="Times New Roman"/>
          <w:color w:val="000000"/>
          <w:sz w:val="27"/>
          <w:szCs w:val="27"/>
        </w:rPr>
        <w:t>Narrative: autobiography, memoir, short story, tall tale, myth, interview, diary, personal letter, postcard, e-mail, personal essay, character sketch, description of scene or setting, six-second extended description.</w:t>
      </w:r>
    </w:p>
    <w:p w:rsidR="0015221B" w:rsidRDefault="0015221B" w:rsidP="0015221B">
      <w:pPr>
        <w:pStyle w:val="NormalWeb"/>
        <w:spacing w:after="0"/>
        <w:ind w:left="720" w:hanging="720"/>
      </w:pPr>
      <w:r>
        <w:rPr>
          <w:rFonts w:ascii="Times New Roman" w:hAnsi="Times New Roman"/>
          <w:color w:val="000000"/>
          <w:sz w:val="27"/>
          <w:szCs w:val="27"/>
        </w:rPr>
        <w:t>Technical writing: proposal, research report, science lab, “how to” manual or directions, audit report, crime report, autopsy, legal documents, health documents, psychiatric reports, prescriptions, wills, tax returns, check book registries.</w:t>
      </w:r>
    </w:p>
    <w:p w:rsidR="0015221B" w:rsidRDefault="0015221B" w:rsidP="0015221B">
      <w:pPr>
        <w:pStyle w:val="NormalWeb"/>
        <w:spacing w:after="0"/>
        <w:ind w:left="720" w:hanging="720"/>
      </w:pPr>
      <w:r>
        <w:rPr>
          <w:rFonts w:ascii="Times New Roman" w:hAnsi="Times New Roman"/>
          <w:color w:val="000000"/>
          <w:sz w:val="27"/>
          <w:szCs w:val="27"/>
        </w:rPr>
        <w:t xml:space="preserve">Poetry: sonnet, haiku, ballad, prose poem, two-voice poem, blank verse, limerick, found poem, letter poem, etc.   </w:t>
      </w:r>
    </w:p>
    <w:p w:rsidR="0015221B" w:rsidRDefault="0015221B" w:rsidP="0015221B">
      <w:pPr>
        <w:pStyle w:val="NormalWeb"/>
        <w:spacing w:after="0"/>
        <w:ind w:left="720" w:hanging="720"/>
      </w:pPr>
      <w:r>
        <w:rPr>
          <w:rFonts w:ascii="Times New Roman" w:hAnsi="Times New Roman"/>
          <w:color w:val="000000"/>
          <w:sz w:val="27"/>
          <w:szCs w:val="27"/>
        </w:rPr>
        <w:t>Drama: one-act play, movie script, dialogue scene, soliloquy or monologue, radio script.</w:t>
      </w:r>
    </w:p>
    <w:p w:rsidR="0015221B" w:rsidRDefault="0015221B" w:rsidP="0015221B">
      <w:pPr>
        <w:pStyle w:val="NormalWeb"/>
        <w:spacing w:after="0"/>
      </w:pPr>
      <w:r>
        <w:rPr>
          <w:rFonts w:ascii="Times New Roman" w:hAnsi="Times New Roman"/>
          <w:color w:val="000000"/>
          <w:sz w:val="27"/>
          <w:szCs w:val="27"/>
        </w:rPr>
        <w:t>Visual: cartoon, portrait, comic strip, editorial cartoon, book jacket,</w:t>
      </w:r>
      <w: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 xml:space="preserve">illustration, </w:t>
      </w:r>
      <w:r>
        <w:rPr>
          <w:rFonts w:ascii="Times New Roman" w:hAnsi="Times New Roman"/>
          <w:color w:val="000000"/>
          <w:sz w:val="27"/>
          <w:szCs w:val="27"/>
        </w:rPr>
        <w:tab/>
        <w:t>film clip, photography, poster, advertisement, webpage.</w:t>
      </w:r>
    </w:p>
    <w:p w:rsidR="0015221B" w:rsidRDefault="0015221B" w:rsidP="0015221B">
      <w:pPr>
        <w:pStyle w:val="NormalWeb"/>
        <w:spacing w:after="0"/>
      </w:pPr>
      <w:r>
        <w:rPr>
          <w:rFonts w:ascii="Times New Roman" w:hAnsi="Times New Roman"/>
          <w:color w:val="000000"/>
          <w:sz w:val="27"/>
          <w:szCs w:val="27"/>
        </w:rPr>
        <w:t xml:space="preserve">Musical: music script, audiotape, song. </w:t>
      </w:r>
    </w:p>
    <w:p w:rsidR="0015221B" w:rsidRDefault="0015221B" w:rsidP="0015221B">
      <w:pPr>
        <w:pStyle w:val="NormalWeb"/>
        <w:spacing w:after="0"/>
        <w:ind w:left="720" w:hanging="720"/>
      </w:pPr>
      <w:r>
        <w:rPr>
          <w:rFonts w:ascii="Times New Roman" w:hAnsi="Times New Roman"/>
          <w:color w:val="000000"/>
          <w:sz w:val="27"/>
          <w:szCs w:val="27"/>
        </w:rPr>
        <w:t>Miscellaneous: menu, recipe, resume, invitation, announcement, lists (grocery, drugs, names, places, images, collections, the 10 reasons why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t>....etc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>.)</w:t>
      </w:r>
    </w:p>
    <w:p w:rsidR="0015221B" w:rsidRDefault="0015221B" w:rsidP="0015221B">
      <w:pPr>
        <w:pStyle w:val="NormalWeb"/>
        <w:spacing w:after="0"/>
      </w:pPr>
      <w:r>
        <w:rPr>
          <w:rFonts w:ascii="Times New Roman" w:hAnsi="Times New Roman"/>
          <w:color w:val="000000"/>
          <w:sz w:val="27"/>
          <w:szCs w:val="27"/>
        </w:rPr>
        <w:t>Computer-generated: blog, webpage, tweets, emails</w:t>
      </w:r>
    </w:p>
    <w:p w:rsidR="0015221B" w:rsidRDefault="0015221B" w:rsidP="0015221B">
      <w:pPr>
        <w:pStyle w:val="NormalWeb"/>
        <w:spacing w:after="0"/>
      </w:pPr>
    </w:p>
    <w:p w:rsidR="00D50C70" w:rsidRDefault="00D50C70"/>
    <w:sectPr w:rsidR="00D50C70" w:rsidSect="00D24D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15221B"/>
    <w:rsid w:val="0015221B"/>
    <w:rsid w:val="00AB779F"/>
    <w:rsid w:val="00D24D15"/>
    <w:rsid w:val="00D5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21B"/>
    <w:pPr>
      <w:spacing w:before="100" w:beforeAutospacing="1" w:after="115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21B"/>
    <w:pPr>
      <w:spacing w:before="100" w:beforeAutospacing="1" w:after="115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Macintosh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Shannon</cp:lastModifiedBy>
  <cp:revision>2</cp:revision>
  <dcterms:created xsi:type="dcterms:W3CDTF">2012-08-08T18:51:00Z</dcterms:created>
  <dcterms:modified xsi:type="dcterms:W3CDTF">2012-08-08T18:51:00Z</dcterms:modified>
</cp:coreProperties>
</file>